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8E" w:rsidRDefault="00AF058E" w:rsidP="00AF0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616">
        <w:rPr>
          <w:rFonts w:ascii="Times New Roman" w:hAnsi="Times New Roman" w:cs="Times New Roman"/>
          <w:b/>
          <w:sz w:val="28"/>
          <w:szCs w:val="28"/>
        </w:rPr>
        <w:t>Темы КР для студентов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616">
        <w:rPr>
          <w:rFonts w:ascii="Times New Roman" w:hAnsi="Times New Roman" w:cs="Times New Roman"/>
          <w:b/>
          <w:sz w:val="28"/>
          <w:szCs w:val="28"/>
        </w:rPr>
        <w:t>курса по направлени</w:t>
      </w:r>
      <w:r>
        <w:rPr>
          <w:rFonts w:ascii="Times New Roman" w:hAnsi="Times New Roman" w:cs="Times New Roman"/>
          <w:b/>
          <w:sz w:val="28"/>
          <w:szCs w:val="28"/>
        </w:rPr>
        <w:t>ю 03.03.02 «</w:t>
      </w:r>
      <w:r w:rsidRPr="00846616">
        <w:rPr>
          <w:rFonts w:ascii="Times New Roman" w:hAnsi="Times New Roman" w:cs="Times New Roman"/>
          <w:b/>
          <w:sz w:val="28"/>
          <w:szCs w:val="28"/>
        </w:rPr>
        <w:t xml:space="preserve">Физика», профилю подготовки «Медицинская физика» на 2025-2026 </w:t>
      </w:r>
      <w:proofErr w:type="spellStart"/>
      <w:r w:rsidRPr="00846616">
        <w:rPr>
          <w:rFonts w:ascii="Times New Roman" w:hAnsi="Times New Roman" w:cs="Times New Roman"/>
          <w:b/>
          <w:sz w:val="28"/>
          <w:szCs w:val="28"/>
        </w:rPr>
        <w:t>уч.гг</w:t>
      </w:r>
      <w:proofErr w:type="spellEnd"/>
      <w:r w:rsidRPr="0084661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5113" w:type="pct"/>
        <w:jc w:val="center"/>
        <w:tblLook w:val="04A0" w:firstRow="1" w:lastRow="0" w:firstColumn="1" w:lastColumn="0" w:noHBand="0" w:noVBand="1"/>
      </w:tblPr>
      <w:tblGrid>
        <w:gridCol w:w="499"/>
        <w:gridCol w:w="2471"/>
        <w:gridCol w:w="4113"/>
        <w:gridCol w:w="2473"/>
      </w:tblGrid>
      <w:tr w:rsidR="00AF058E" w:rsidTr="00863486">
        <w:trPr>
          <w:jc w:val="center"/>
        </w:trPr>
        <w:tc>
          <w:tcPr>
            <w:tcW w:w="261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93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студента</w:t>
            </w:r>
          </w:p>
        </w:tc>
        <w:tc>
          <w:tcPr>
            <w:tcW w:w="2152" w:type="pct"/>
          </w:tcPr>
          <w:p w:rsidR="00AF058E" w:rsidRDefault="00AF058E" w:rsidP="00AF0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КР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Абдуразакова Рашида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52" w:type="pct"/>
          </w:tcPr>
          <w:p w:rsidR="00AF058E" w:rsidRDefault="006022EA" w:rsidP="00863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77B">
              <w:rPr>
                <w:rFonts w:ascii="Times New Roman" w:hAnsi="Times New Roman" w:cs="Times New Roman"/>
                <w:sz w:val="28"/>
                <w:szCs w:val="28"/>
              </w:rPr>
              <w:t>Применение конфокальной микроскопии в исследовании биологических объектов</w:t>
            </w:r>
          </w:p>
        </w:tc>
        <w:tc>
          <w:tcPr>
            <w:tcW w:w="1294" w:type="pct"/>
          </w:tcPr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Лахина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Абидов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Казимович</w:t>
            </w:r>
            <w:proofErr w:type="spellEnd"/>
          </w:p>
        </w:tc>
        <w:tc>
          <w:tcPr>
            <w:tcW w:w="2152" w:type="pct"/>
          </w:tcPr>
          <w:p w:rsidR="00AF058E" w:rsidRDefault="005607E5" w:rsidP="00863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77B">
              <w:rPr>
                <w:rFonts w:ascii="Times New Roman" w:hAnsi="Times New Roman" w:cs="Times New Roman"/>
                <w:sz w:val="28"/>
                <w:szCs w:val="28"/>
              </w:rPr>
              <w:t>Количественные методы магнитно-резонансной томографии для обнаружения патологий органов человека на ранних стадиях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Лахина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Абдулатипова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Абдулатиповна</w:t>
            </w:r>
            <w:proofErr w:type="spellEnd"/>
          </w:p>
        </w:tc>
        <w:tc>
          <w:tcPr>
            <w:tcW w:w="2152" w:type="pct"/>
          </w:tcPr>
          <w:p w:rsidR="00AF058E" w:rsidRDefault="00FA4FB8" w:rsidP="00863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FB8">
              <w:rPr>
                <w:rFonts w:ascii="Times New Roman" w:eastAsia="Calibri" w:hAnsi="Times New Roman" w:cs="Times New Roman"/>
                <w:sz w:val="28"/>
                <w:szCs w:val="28"/>
              </w:rPr>
              <w:t>Методы и техника лазерной хирургии</w:t>
            </w:r>
          </w:p>
        </w:tc>
        <w:tc>
          <w:tcPr>
            <w:tcW w:w="1294" w:type="pct"/>
          </w:tcPr>
          <w:p w:rsidR="00AF058E" w:rsidRDefault="00AF058E" w:rsidP="00AF0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AF058E" w:rsidRPr="00B440F8" w:rsidRDefault="00AF058E" w:rsidP="00AF0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Дагларович</w:t>
            </w:r>
            <w:proofErr w:type="spellEnd"/>
          </w:p>
        </w:tc>
        <w:tc>
          <w:tcPr>
            <w:tcW w:w="2152" w:type="pct"/>
          </w:tcPr>
          <w:p w:rsidR="00AF058E" w:rsidRPr="00A52D87" w:rsidRDefault="0092131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31E">
              <w:rPr>
                <w:rFonts w:ascii="Times New Roman" w:eastAsia="Calibri" w:hAnsi="Times New Roman" w:cs="Times New Roman"/>
                <w:sz w:val="28"/>
                <w:szCs w:val="28"/>
              </w:rPr>
              <w:t>Электрофизические методы медицинской диагностики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Гаджимусаев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152" w:type="pct"/>
          </w:tcPr>
          <w:p w:rsidR="00AF058E" w:rsidRPr="00243E31" w:rsidRDefault="00D16C47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A7D">
              <w:rPr>
                <w:rFonts w:ascii="Times New Roman" w:hAnsi="Times New Roman" w:cs="Times New Roman"/>
                <w:sz w:val="28"/>
                <w:szCs w:val="28"/>
              </w:rPr>
              <w:t>Основы взаимодействия потоков холодной плазмы с биологическими тканями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Закарьяевна</w:t>
            </w:r>
            <w:proofErr w:type="spellEnd"/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Ст.преп</w:t>
            </w:r>
            <w:proofErr w:type="spellEnd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Ибайдуллаева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Тельмановна</w:t>
            </w:r>
            <w:proofErr w:type="spellEnd"/>
          </w:p>
        </w:tc>
        <w:tc>
          <w:tcPr>
            <w:tcW w:w="2152" w:type="pct"/>
          </w:tcPr>
          <w:p w:rsidR="00AF058E" w:rsidRPr="00A16401" w:rsidRDefault="0059660D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A8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  <w:lang w:eastAsia="ru-RU"/>
              </w:rPr>
              <w:t>Физические принципы плазменной медицины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Омарова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Касумова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Хаджикиз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Абдулмажидовна</w:t>
            </w:r>
            <w:proofErr w:type="spellEnd"/>
          </w:p>
        </w:tc>
        <w:tc>
          <w:tcPr>
            <w:tcW w:w="2152" w:type="pct"/>
          </w:tcPr>
          <w:p w:rsidR="00AF058E" w:rsidRPr="00251E26" w:rsidRDefault="00251E26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2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Физические основы лазерной спектроскопии в медицинской диагностике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, д.ф.-м.н.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Абдусалам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Хаджимурадович</w:t>
            </w:r>
            <w:proofErr w:type="spellEnd"/>
          </w:p>
        </w:tc>
        <w:tc>
          <w:tcPr>
            <w:tcW w:w="2152" w:type="pct"/>
          </w:tcPr>
          <w:p w:rsidR="00AF058E" w:rsidRPr="00D23F53" w:rsidRDefault="00862B16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B16">
              <w:rPr>
                <w:rFonts w:ascii="Times New Roman" w:hAnsi="Times New Roman" w:cs="Times New Roman"/>
                <w:sz w:val="28"/>
                <w:szCs w:val="28"/>
              </w:rPr>
              <w:t>Основы генерации холодной плазмы для медицинских приложений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Закарьяевна</w:t>
            </w:r>
            <w:proofErr w:type="spellEnd"/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Ст.преп</w:t>
            </w:r>
            <w:proofErr w:type="spellEnd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Курбанпатимат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152" w:type="pct"/>
          </w:tcPr>
          <w:p w:rsidR="00AF058E" w:rsidRPr="0066608A" w:rsidRDefault="0066608A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8A">
              <w:rPr>
                <w:rFonts w:ascii="Times New Roman" w:hAnsi="Times New Roman" w:cs="Times New Roman"/>
                <w:sz w:val="28"/>
                <w:szCs w:val="28"/>
              </w:rPr>
              <w:t xml:space="preserve">Метод адиабатического расширения как способ получения </w:t>
            </w:r>
            <w:proofErr w:type="spellStart"/>
            <w:r w:rsidRPr="0066608A">
              <w:rPr>
                <w:rFonts w:ascii="Times New Roman" w:hAnsi="Times New Roman" w:cs="Times New Roman"/>
                <w:sz w:val="28"/>
                <w:szCs w:val="28"/>
              </w:rPr>
              <w:t>наночастиц</w:t>
            </w:r>
            <w:proofErr w:type="spellEnd"/>
            <w:r w:rsidRPr="0066608A">
              <w:rPr>
                <w:rFonts w:ascii="Times New Roman" w:hAnsi="Times New Roman" w:cs="Times New Roman"/>
                <w:sz w:val="28"/>
                <w:szCs w:val="28"/>
              </w:rPr>
              <w:t>: физические основы и особенности процесса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Мусаев Ислам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2152" w:type="pct"/>
          </w:tcPr>
          <w:p w:rsidR="00AF058E" w:rsidRPr="002059DB" w:rsidRDefault="0092131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31E">
              <w:rPr>
                <w:rFonts w:ascii="Times New Roman" w:eastAsia="Calibri" w:hAnsi="Times New Roman" w:cs="Times New Roman"/>
                <w:sz w:val="28"/>
                <w:szCs w:val="28"/>
              </w:rPr>
              <w:t>Спектрально-оптические методы медицинской диагностики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Шамилов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Бадрудинапанди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Шайхулисламович</w:t>
            </w:r>
            <w:proofErr w:type="spellEnd"/>
          </w:p>
        </w:tc>
        <w:tc>
          <w:tcPr>
            <w:tcW w:w="2152" w:type="pct"/>
          </w:tcPr>
          <w:p w:rsidR="00287D9C" w:rsidRPr="00287D9C" w:rsidRDefault="00287D9C" w:rsidP="00287D9C">
            <w:pPr>
              <w:pStyle w:val="a4"/>
              <w:tabs>
                <w:tab w:val="left" w:pos="142"/>
                <w:tab w:val="left" w:pos="284"/>
              </w:tabs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87D9C">
              <w:rPr>
                <w:rFonts w:ascii="Times New Roman" w:eastAsia="Calibri" w:hAnsi="Times New Roman" w:cs="Times New Roman"/>
                <w:sz w:val="28"/>
                <w:szCs w:val="28"/>
              </w:rPr>
              <w:t>Биосовместимость</w:t>
            </w:r>
            <w:proofErr w:type="spellEnd"/>
            <w:r w:rsidRPr="00287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оксидных покрытий на основе </w:t>
            </w:r>
            <w:proofErr w:type="spellStart"/>
            <w:r w:rsidRPr="00287D9C">
              <w:rPr>
                <w:rFonts w:ascii="Times New Roman" w:eastAsia="Calibri" w:hAnsi="Times New Roman" w:cs="Times New Roman"/>
                <w:sz w:val="28"/>
                <w:szCs w:val="28"/>
              </w:rPr>
              <w:t>TiO</w:t>
            </w:r>
            <w:proofErr w:type="spellEnd"/>
            <w:r w:rsidRPr="00287D9C">
              <w:rPr>
                <w:rFonts w:ascii="Times New Roman" w:eastAsia="Calibri" w:hAnsi="Times New Roman" w:cs="Times New Roman"/>
                <w:sz w:val="28"/>
                <w:szCs w:val="28"/>
              </w:rPr>
              <w:t>₂: обзор методов синтеза и свойств</w:t>
            </w:r>
          </w:p>
          <w:p w:rsidR="00AF058E" w:rsidRPr="00287D9C" w:rsidRDefault="00AF058E" w:rsidP="0028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Шахбанов Махач Магомед-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2152" w:type="pct"/>
          </w:tcPr>
          <w:p w:rsidR="00AF058E" w:rsidRPr="002059DB" w:rsidRDefault="002C629A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методов </w:t>
            </w:r>
            <w:proofErr w:type="spellStart"/>
            <w:r w:rsidRPr="002C629A">
              <w:rPr>
                <w:rFonts w:ascii="Times New Roman" w:eastAsia="Calibri" w:hAnsi="Times New Roman" w:cs="Times New Roman"/>
                <w:sz w:val="28"/>
                <w:szCs w:val="28"/>
              </w:rPr>
              <w:t>импедансной</w:t>
            </w:r>
            <w:proofErr w:type="spellEnd"/>
            <w:r w:rsidRPr="002C6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спектроскопии в диагностики патологических состояний биообъектов</w:t>
            </w: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Шихахмедова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4D3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152" w:type="pct"/>
          </w:tcPr>
          <w:p w:rsidR="00AF058E" w:rsidRDefault="00FA4FB8" w:rsidP="00863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FB8">
              <w:rPr>
                <w:rFonts w:ascii="Times New Roman" w:eastAsia="Calibri" w:hAnsi="Times New Roman" w:cs="Times New Roman"/>
                <w:sz w:val="28"/>
                <w:szCs w:val="28"/>
              </w:rPr>
              <w:t>Методы лазерной терапии</w:t>
            </w:r>
          </w:p>
        </w:tc>
        <w:tc>
          <w:tcPr>
            <w:tcW w:w="1294" w:type="pct"/>
          </w:tcPr>
          <w:p w:rsidR="00AF058E" w:rsidRDefault="00AF058E" w:rsidP="00AF0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B440F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  <w:p w:rsidR="00AF058E" w:rsidRPr="00B440F8" w:rsidRDefault="00AF058E" w:rsidP="00AF0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  <w:tr w:rsidR="00AF058E" w:rsidTr="00863486">
        <w:trPr>
          <w:jc w:val="center"/>
        </w:trPr>
        <w:tc>
          <w:tcPr>
            <w:tcW w:w="261" w:type="pct"/>
          </w:tcPr>
          <w:p w:rsidR="00AF058E" w:rsidRPr="003714AB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93" w:type="pct"/>
          </w:tcPr>
          <w:p w:rsidR="00AF058E" w:rsidRPr="002014D3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Ярахмедов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2152" w:type="pct"/>
          </w:tcPr>
          <w:p w:rsidR="00AF058E" w:rsidRDefault="00AF058E" w:rsidP="00BA7414">
            <w:pPr>
              <w:pStyle w:val="a4"/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Возможности применения холодной плазмы атмосферного давления в онкологии</w:t>
            </w:r>
          </w:p>
          <w:p w:rsidR="00AF058E" w:rsidRPr="004536F9" w:rsidRDefault="00AF058E" w:rsidP="00BA7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AF058E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Ашурбекович</w:t>
            </w:r>
            <w:proofErr w:type="spellEnd"/>
          </w:p>
          <w:p w:rsidR="00AF058E" w:rsidRPr="00B440F8" w:rsidRDefault="00AF058E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3714AB">
              <w:rPr>
                <w:rFonts w:ascii="Times New Roman" w:hAnsi="Times New Roman" w:cs="Times New Roman"/>
                <w:sz w:val="28"/>
                <w:szCs w:val="28"/>
              </w:rPr>
              <w:t>, д.ф.-м.н.</w:t>
            </w:r>
          </w:p>
        </w:tc>
      </w:tr>
      <w:bookmarkEnd w:id="0"/>
      <w:tr w:rsidR="00BA7414" w:rsidTr="00863486">
        <w:trPr>
          <w:jc w:val="center"/>
        </w:trPr>
        <w:tc>
          <w:tcPr>
            <w:tcW w:w="261" w:type="pct"/>
          </w:tcPr>
          <w:p w:rsidR="00BA7414" w:rsidRPr="003714AB" w:rsidRDefault="00BA7414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3" w:type="pct"/>
          </w:tcPr>
          <w:p w:rsidR="00BA7414" w:rsidRDefault="00BA7414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Рафиэль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Насирович</w:t>
            </w:r>
            <w:proofErr w:type="spellEnd"/>
          </w:p>
        </w:tc>
        <w:tc>
          <w:tcPr>
            <w:tcW w:w="2152" w:type="pct"/>
          </w:tcPr>
          <w:p w:rsidR="00BA7414" w:rsidRPr="0042474E" w:rsidRDefault="00BA7414" w:rsidP="00BA7414">
            <w:pPr>
              <w:pStyle w:val="a4"/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474E">
              <w:rPr>
                <w:rFonts w:ascii="Times New Roman" w:eastAsia="Calibri" w:hAnsi="Times New Roman" w:cs="Times New Roman"/>
                <w:sz w:val="28"/>
                <w:szCs w:val="28"/>
              </w:rPr>
              <w:t>Динамика наносекундных разрядов в длинных разрядных трубках</w:t>
            </w:r>
          </w:p>
          <w:p w:rsidR="00BA7414" w:rsidRDefault="00BA7414" w:rsidP="00AF058E">
            <w:pPr>
              <w:pStyle w:val="a4"/>
              <w:spacing w:after="200" w:line="276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4" w:type="pct"/>
          </w:tcPr>
          <w:p w:rsidR="00BA7414" w:rsidRDefault="00BA7414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Омарова Патимат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Хасбулаевна</w:t>
            </w:r>
            <w:proofErr w:type="spellEnd"/>
          </w:p>
          <w:p w:rsidR="00BA7414" w:rsidRDefault="00BA7414" w:rsidP="0086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Доцент, к.ф.-м.н.</w:t>
            </w:r>
          </w:p>
        </w:tc>
      </w:tr>
    </w:tbl>
    <w:p w:rsidR="00AF058E" w:rsidRPr="00846616" w:rsidRDefault="00AF058E" w:rsidP="00AF05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B2" w:rsidRDefault="00D256B2"/>
    <w:sectPr w:rsidR="00D2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26BCD"/>
    <w:multiLevelType w:val="hybridMultilevel"/>
    <w:tmpl w:val="75EC4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15"/>
    <w:rsid w:val="00043B15"/>
    <w:rsid w:val="001B0A8B"/>
    <w:rsid w:val="00251E26"/>
    <w:rsid w:val="00287D9C"/>
    <w:rsid w:val="002C629A"/>
    <w:rsid w:val="005607E5"/>
    <w:rsid w:val="0056343D"/>
    <w:rsid w:val="0059660D"/>
    <w:rsid w:val="006022EA"/>
    <w:rsid w:val="0066608A"/>
    <w:rsid w:val="00862B16"/>
    <w:rsid w:val="0092131E"/>
    <w:rsid w:val="00A16401"/>
    <w:rsid w:val="00AF058E"/>
    <w:rsid w:val="00BA7414"/>
    <w:rsid w:val="00D16C47"/>
    <w:rsid w:val="00D256B2"/>
    <w:rsid w:val="00F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BE74"/>
  <w15:chartTrackingRefBased/>
  <w15:docId w15:val="{028D4101-8B2D-4F2B-A25B-AC661F0B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17</cp:revision>
  <dcterms:created xsi:type="dcterms:W3CDTF">2025-10-01T09:46:00Z</dcterms:created>
  <dcterms:modified xsi:type="dcterms:W3CDTF">2025-10-10T10:56:00Z</dcterms:modified>
</cp:coreProperties>
</file>